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D3E" w:rsidRDefault="00075D3E" w:rsidP="00075D3E">
      <w:pPr>
        <w:pStyle w:val="Bezmezer"/>
      </w:pPr>
    </w:p>
    <w:p w:rsidR="00075D3E" w:rsidRPr="000C73D6" w:rsidRDefault="00075D3E" w:rsidP="00075D3E">
      <w:pPr>
        <w:pStyle w:val="Bezmezer"/>
      </w:pPr>
      <w:hyperlink w:anchor="_top" w:history="1">
        <w:r w:rsidRPr="001723C6">
          <w:rPr>
            <w:rStyle w:val="Hypertextovodkaz"/>
            <w:bCs/>
            <w:sz w:val="28"/>
          </w:rPr>
          <w:t xml:space="preserve">Zápis o volbě zástupců pedagogických pracovníků školy ve školské radě </w:t>
        </w:r>
      </w:hyperlink>
      <w:r w:rsidRPr="000C73D6">
        <w:t xml:space="preserve"> </w:t>
      </w:r>
    </w:p>
    <w:p w:rsidR="00075D3E" w:rsidRDefault="00075D3E" w:rsidP="00075D3E">
      <w:pPr>
        <w:pStyle w:val="Bezmezer"/>
      </w:pPr>
    </w:p>
    <w:p w:rsidR="00075D3E" w:rsidRDefault="00075D3E" w:rsidP="00075D3E">
      <w:pPr>
        <w:pStyle w:val="Bezmezer"/>
      </w:pPr>
      <w:r>
        <w:t>1. Příprava voleb:</w:t>
      </w:r>
    </w:p>
    <w:p w:rsidR="00075D3E" w:rsidRDefault="00075D3E" w:rsidP="00075D3E">
      <w:pPr>
        <w:pStyle w:val="Bezmezer"/>
      </w:pPr>
      <w:r>
        <w:t xml:space="preserve">Volby byly vyhlášeny ředitelem školy dne 1. 7. 2020, kdy byla pedagogickým pracovníkům předána písemná informace o vyhlášení voleb do školské rady.  Informace obsahovala sdělení termínu a místo konání voleb, základní informace o účelu a činnosti školské rady a o plánovaném průběhu voleb. Obsahovala také výzvu k podání návrhů kandidátů do termínu 24. 8. 2020 na adresu školy. Součástí informace byl i volební řád schválený Radou obce. Dále zde byly informace o účelu zřízení školské rady převzaté ze školského zákona č. 561/2004 Sb. </w:t>
      </w:r>
    </w:p>
    <w:p w:rsidR="00075D3E" w:rsidRDefault="00075D3E" w:rsidP="00075D3E">
      <w:pPr>
        <w:pStyle w:val="Bezmezer"/>
      </w:pPr>
    </w:p>
    <w:p w:rsidR="00075D3E" w:rsidRDefault="00075D3E" w:rsidP="00075D3E">
      <w:pPr>
        <w:pStyle w:val="Bezmezer"/>
      </w:pPr>
      <w:r>
        <w:t>2. Do stanoveného termínu byly podány dva návrhy na kandidáty do školské rady:</w:t>
      </w:r>
    </w:p>
    <w:p w:rsidR="00075D3E" w:rsidRDefault="00075D3E" w:rsidP="00075D3E">
      <w:pPr>
        <w:pStyle w:val="Bezmezer"/>
      </w:pPr>
      <w:r>
        <w:t xml:space="preserve">Mgr. Martin </w:t>
      </w:r>
      <w:proofErr w:type="spellStart"/>
      <w:r>
        <w:t>Tvardek</w:t>
      </w:r>
      <w:proofErr w:type="spellEnd"/>
    </w:p>
    <w:p w:rsidR="00075D3E" w:rsidRDefault="00075D3E" w:rsidP="00075D3E">
      <w:pPr>
        <w:pStyle w:val="Bezmezer"/>
      </w:pPr>
      <w:r>
        <w:t xml:space="preserve">Vendula </w:t>
      </w:r>
      <w:proofErr w:type="spellStart"/>
      <w:r>
        <w:t>Golasovská</w:t>
      </w:r>
      <w:proofErr w:type="spellEnd"/>
    </w:p>
    <w:p w:rsidR="00075D3E" w:rsidRDefault="00075D3E" w:rsidP="00075D3E">
      <w:pPr>
        <w:pStyle w:val="Bezmezer"/>
      </w:pPr>
    </w:p>
    <w:p w:rsidR="00075D3E" w:rsidRDefault="00075D3E" w:rsidP="00075D3E">
      <w:pPr>
        <w:pStyle w:val="Bezmezer"/>
      </w:pPr>
      <w:r>
        <w:t>3. Ředitel školy jmenoval dvoučlennou volební komisi, která byla pověřena dohledem nad průběhem voleb:</w:t>
      </w:r>
    </w:p>
    <w:p w:rsidR="00075D3E" w:rsidRDefault="00075D3E" w:rsidP="00075D3E">
      <w:pPr>
        <w:pStyle w:val="Bezmezer"/>
      </w:pPr>
      <w:r>
        <w:t>Mgr. Simona Hrstková</w:t>
      </w:r>
    </w:p>
    <w:p w:rsidR="00075D3E" w:rsidRDefault="00075D3E" w:rsidP="00075D3E">
      <w:pPr>
        <w:pStyle w:val="Bezmezer"/>
      </w:pPr>
      <w:r>
        <w:t>Mgr. Hedvika Tomíčková</w:t>
      </w:r>
    </w:p>
    <w:p w:rsidR="00075D3E" w:rsidRDefault="00075D3E" w:rsidP="00075D3E">
      <w:pPr>
        <w:pStyle w:val="Bezmezer"/>
      </w:pPr>
    </w:p>
    <w:p w:rsidR="00075D3E" w:rsidRDefault="00075D3E" w:rsidP="00075D3E">
      <w:pPr>
        <w:pStyle w:val="Bezmezer"/>
      </w:pPr>
      <w:r>
        <w:t>Volby proběhly dne 25. 8. 2020.  Voleb se účastnilo 6 pedagogických pracovníků ze 7 pedagogických pracovníků školy, výsledky voleb jsou tedy platné. Účast je zaznamenána jejich podpisy na prezenční listině – pedagogická rada. Zúčastnění pedagogové obdrželi hlasovací lístky, které po označení kandidátů, vhodili do hlasovací urny. Volební komise poté přepočítala hlasy s tímto výsledkem:</w:t>
      </w:r>
    </w:p>
    <w:p w:rsidR="00075D3E" w:rsidRPr="00075D3E" w:rsidRDefault="00075D3E" w:rsidP="00075D3E">
      <w:pPr>
        <w:pStyle w:val="Bezmezer"/>
        <w:rPr>
          <w:b/>
        </w:rPr>
      </w:pPr>
      <w:r w:rsidRPr="00075D3E">
        <w:rPr>
          <w:b/>
        </w:rPr>
        <w:t xml:space="preserve">Mgr. Martin </w:t>
      </w:r>
      <w:proofErr w:type="spellStart"/>
      <w:r w:rsidRPr="00075D3E">
        <w:rPr>
          <w:b/>
        </w:rPr>
        <w:t>Tvardek</w:t>
      </w:r>
      <w:proofErr w:type="spellEnd"/>
      <w:r w:rsidRPr="00075D3E">
        <w:rPr>
          <w:b/>
        </w:rPr>
        <w:tab/>
        <w:t>byl zvolen 6 hlasy z 6 hlasovacích lístků</w:t>
      </w:r>
    </w:p>
    <w:p w:rsidR="00075D3E" w:rsidRDefault="00075D3E" w:rsidP="00075D3E">
      <w:pPr>
        <w:pStyle w:val="Bezmezer"/>
      </w:pPr>
      <w:r>
        <w:t xml:space="preserve">Vendula </w:t>
      </w:r>
      <w:proofErr w:type="spellStart"/>
      <w:r>
        <w:t>Golasovská</w:t>
      </w:r>
      <w:proofErr w:type="spellEnd"/>
      <w:r>
        <w:tab/>
        <w:t>byla zvolena 0 hlasy z 6 hlasovacích lístků</w:t>
      </w:r>
      <w:r>
        <w:tab/>
        <w:t xml:space="preserve"> </w:t>
      </w:r>
    </w:p>
    <w:p w:rsidR="00075D3E" w:rsidRDefault="00075D3E" w:rsidP="00075D3E">
      <w:pPr>
        <w:pStyle w:val="Bezmezer"/>
      </w:pPr>
      <w:r w:rsidRPr="00C275E5">
        <w:tab/>
      </w:r>
    </w:p>
    <w:p w:rsidR="00075D3E" w:rsidRPr="00C275E5" w:rsidRDefault="00075D3E" w:rsidP="00075D3E">
      <w:pPr>
        <w:pStyle w:val="Bezmezer"/>
      </w:pPr>
    </w:p>
    <w:p w:rsidR="00075D3E" w:rsidRDefault="00075D3E" w:rsidP="00075D3E">
      <w:pPr>
        <w:pStyle w:val="Bezmezer"/>
      </w:pPr>
      <w:r>
        <w:t>Volební komise potvrzuje svými podpisy, že průběh voleb, způsob vyhlášení a přípravy voleb, jejich průběh a způsob hlasování byly v souladu s ustanovením školského zákona č. 561/2004 Sb. a Volebního řádu schváleného Radou obce.</w:t>
      </w:r>
    </w:p>
    <w:p w:rsidR="00075D3E" w:rsidRDefault="00075D3E" w:rsidP="00075D3E">
      <w:pPr>
        <w:pStyle w:val="Bezmezer"/>
      </w:pPr>
    </w:p>
    <w:p w:rsidR="00075D3E" w:rsidRDefault="00075D3E" w:rsidP="00075D3E">
      <w:pPr>
        <w:pStyle w:val="Bezmezer"/>
      </w:pPr>
      <w:r>
        <w:t>Tento zápis byl vyhotoven ve trojím proveden</w:t>
      </w:r>
      <w:r w:rsidR="001A0A51">
        <w:t xml:space="preserve">í a byl předán řediteli školy, </w:t>
      </w:r>
      <w:bookmarkStart w:id="0" w:name="_GoBack"/>
      <w:bookmarkEnd w:id="0"/>
      <w:r>
        <w:t xml:space="preserve">zvoleným zástupcům do školské rady a byl zaslán zřizovateli. </w:t>
      </w:r>
    </w:p>
    <w:p w:rsidR="00075D3E" w:rsidRDefault="00075D3E" w:rsidP="00075D3E">
      <w:pPr>
        <w:pStyle w:val="Bezmezer"/>
      </w:pPr>
    </w:p>
    <w:p w:rsidR="00075D3E" w:rsidRDefault="00075D3E" w:rsidP="00075D3E">
      <w:pPr>
        <w:pStyle w:val="Bezmezer"/>
      </w:pPr>
      <w:r>
        <w:t>V Prostřední Bečvě dne 29. 8. 2020</w:t>
      </w:r>
    </w:p>
    <w:p w:rsidR="00075D3E" w:rsidRDefault="00075D3E" w:rsidP="00075D3E">
      <w:pPr>
        <w:pStyle w:val="Bezmezer"/>
      </w:pPr>
    </w:p>
    <w:p w:rsidR="00075D3E" w:rsidRDefault="00075D3E" w:rsidP="00075D3E">
      <w:pPr>
        <w:pStyle w:val="Bezmezer"/>
      </w:pPr>
      <w:r>
        <w:t>Podpisy členů volební komise</w:t>
      </w:r>
    </w:p>
    <w:p w:rsidR="00075D3E" w:rsidRDefault="00075D3E" w:rsidP="00075D3E">
      <w:pPr>
        <w:pStyle w:val="Bezmezer"/>
      </w:pP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75D3E" w:rsidTr="00140C00">
        <w:tc>
          <w:tcPr>
            <w:tcW w:w="4606" w:type="dxa"/>
          </w:tcPr>
          <w:p w:rsidR="00075D3E" w:rsidRDefault="00075D3E" w:rsidP="00075D3E">
            <w:pPr>
              <w:pStyle w:val="Bezmezer"/>
              <w:rPr>
                <w:i/>
              </w:rPr>
            </w:pPr>
            <w:r>
              <w:rPr>
                <w:i/>
              </w:rPr>
              <w:t>(Titul, jméno, příjmení)</w:t>
            </w:r>
          </w:p>
          <w:p w:rsidR="00075D3E" w:rsidRDefault="00075D3E" w:rsidP="00075D3E">
            <w:pPr>
              <w:pStyle w:val="Bezmezer"/>
              <w:rPr>
                <w:i/>
              </w:rPr>
            </w:pPr>
          </w:p>
        </w:tc>
        <w:tc>
          <w:tcPr>
            <w:tcW w:w="4606" w:type="dxa"/>
          </w:tcPr>
          <w:p w:rsidR="00075D3E" w:rsidRDefault="00075D3E" w:rsidP="00075D3E">
            <w:pPr>
              <w:pStyle w:val="Bezmezer"/>
              <w:rPr>
                <w:i/>
              </w:rPr>
            </w:pPr>
            <w:r>
              <w:rPr>
                <w:i/>
              </w:rPr>
              <w:t>(podpis)</w:t>
            </w:r>
          </w:p>
        </w:tc>
      </w:tr>
      <w:tr w:rsidR="00075D3E" w:rsidTr="00140C00">
        <w:tc>
          <w:tcPr>
            <w:tcW w:w="4606" w:type="dxa"/>
          </w:tcPr>
          <w:p w:rsidR="00075D3E" w:rsidRDefault="00075D3E" w:rsidP="00075D3E">
            <w:pPr>
              <w:pStyle w:val="Bezmezer"/>
            </w:pPr>
            <w:r>
              <w:t>Mgr. Simona Hrstková</w:t>
            </w:r>
          </w:p>
          <w:p w:rsidR="00075D3E" w:rsidRDefault="00075D3E" w:rsidP="00075D3E">
            <w:pPr>
              <w:pStyle w:val="Bezmezer"/>
            </w:pPr>
          </w:p>
        </w:tc>
        <w:tc>
          <w:tcPr>
            <w:tcW w:w="4606" w:type="dxa"/>
          </w:tcPr>
          <w:p w:rsidR="00075D3E" w:rsidRDefault="00075D3E" w:rsidP="00075D3E">
            <w:pPr>
              <w:pStyle w:val="Bezmezer"/>
            </w:pPr>
          </w:p>
        </w:tc>
      </w:tr>
      <w:tr w:rsidR="00075D3E" w:rsidTr="00140C00">
        <w:tc>
          <w:tcPr>
            <w:tcW w:w="4606" w:type="dxa"/>
          </w:tcPr>
          <w:p w:rsidR="00075D3E" w:rsidRDefault="00075D3E" w:rsidP="00075D3E">
            <w:pPr>
              <w:pStyle w:val="Bezmezer"/>
            </w:pPr>
          </w:p>
          <w:p w:rsidR="00075D3E" w:rsidRDefault="00075D3E" w:rsidP="00075D3E">
            <w:pPr>
              <w:pStyle w:val="Bezmezer"/>
            </w:pPr>
            <w:r>
              <w:t>Mgr. Hedvika Tomíčková</w:t>
            </w:r>
          </w:p>
        </w:tc>
        <w:tc>
          <w:tcPr>
            <w:tcW w:w="4606" w:type="dxa"/>
          </w:tcPr>
          <w:p w:rsidR="00075D3E" w:rsidRDefault="00075D3E" w:rsidP="00075D3E">
            <w:pPr>
              <w:pStyle w:val="Bezmezer"/>
            </w:pPr>
          </w:p>
        </w:tc>
      </w:tr>
    </w:tbl>
    <w:p w:rsidR="00075D3E" w:rsidRDefault="00075D3E" w:rsidP="00075D3E">
      <w:pPr>
        <w:pStyle w:val="Bezmezer"/>
      </w:pPr>
    </w:p>
    <w:p w:rsidR="0095510D" w:rsidRPr="000D0E76" w:rsidRDefault="0095510D" w:rsidP="00075D3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E76" w:rsidRPr="000D0E76" w:rsidRDefault="000D0E76" w:rsidP="00075D3E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0D0E76" w:rsidRPr="000D0E76" w:rsidSect="00F967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EE1" w:rsidRDefault="00AF5EE1" w:rsidP="00A6403B">
      <w:pPr>
        <w:spacing w:after="0" w:line="240" w:lineRule="auto"/>
      </w:pPr>
      <w:r>
        <w:separator/>
      </w:r>
    </w:p>
  </w:endnote>
  <w:endnote w:type="continuationSeparator" w:id="0">
    <w:p w:rsidR="00AF5EE1" w:rsidRDefault="00AF5EE1" w:rsidP="00A6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03B" w:rsidRDefault="00A6403B">
    <w:pPr>
      <w:pStyle w:val="Zpat"/>
    </w:pPr>
    <w:r>
      <w:rPr>
        <w:noProof/>
        <w:lang w:eastAsia="cs-CZ"/>
      </w:rPr>
      <w:drawing>
        <wp:inline distT="0" distB="0" distL="0" distR="0">
          <wp:extent cx="5760720" cy="445135"/>
          <wp:effectExtent l="19050" t="0" r="0" b="0"/>
          <wp:docPr id="3" name="Grafik 2" descr="ZŠ_PB_hlavpap_zápatí_2015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Š_PB_hlavpap_zápatí_2015.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EE1" w:rsidRDefault="00AF5EE1" w:rsidP="00A6403B">
      <w:pPr>
        <w:spacing w:after="0" w:line="240" w:lineRule="auto"/>
      </w:pPr>
      <w:r>
        <w:separator/>
      </w:r>
    </w:p>
  </w:footnote>
  <w:footnote w:type="continuationSeparator" w:id="0">
    <w:p w:rsidR="00AF5EE1" w:rsidRDefault="00AF5EE1" w:rsidP="00A64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03B" w:rsidRDefault="00A6403B">
    <w:pPr>
      <w:pStyle w:val="Zhlav"/>
    </w:pPr>
    <w:r>
      <w:rPr>
        <w:noProof/>
        <w:lang w:eastAsia="cs-CZ"/>
      </w:rPr>
      <w:drawing>
        <wp:inline distT="0" distB="0" distL="0" distR="0">
          <wp:extent cx="5760720" cy="880110"/>
          <wp:effectExtent l="19050" t="0" r="0" b="0"/>
          <wp:docPr id="2" name="Grafik 1" descr="ZŠ_PB_hlavpap_záhlaví_2015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Š_PB_hlavpap_záhlaví_2015.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80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D2766"/>
    <w:multiLevelType w:val="hybridMultilevel"/>
    <w:tmpl w:val="60003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A2B80"/>
    <w:multiLevelType w:val="hybridMultilevel"/>
    <w:tmpl w:val="1722C4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F3753"/>
    <w:multiLevelType w:val="multilevel"/>
    <w:tmpl w:val="1F16CF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Letter"/>
      <w:lvlText w:val="%3)"/>
      <w:legacy w:legacy="1" w:legacySpace="120" w:legacyIndent="360"/>
      <w:lvlJc w:val="left"/>
      <w:pPr>
        <w:ind w:left="2062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7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3B"/>
    <w:rsid w:val="0001180F"/>
    <w:rsid w:val="00075D3E"/>
    <w:rsid w:val="000D0E76"/>
    <w:rsid w:val="0011236C"/>
    <w:rsid w:val="001A0A51"/>
    <w:rsid w:val="002B7879"/>
    <w:rsid w:val="002C18D7"/>
    <w:rsid w:val="00333BF0"/>
    <w:rsid w:val="0039688C"/>
    <w:rsid w:val="005B07C8"/>
    <w:rsid w:val="006817E7"/>
    <w:rsid w:val="00746969"/>
    <w:rsid w:val="00796382"/>
    <w:rsid w:val="007A1EC0"/>
    <w:rsid w:val="008F387E"/>
    <w:rsid w:val="009120B6"/>
    <w:rsid w:val="0095510D"/>
    <w:rsid w:val="00A6403B"/>
    <w:rsid w:val="00AE5358"/>
    <w:rsid w:val="00AF5EE1"/>
    <w:rsid w:val="00AF75A3"/>
    <w:rsid w:val="00B11F3D"/>
    <w:rsid w:val="00B372C9"/>
    <w:rsid w:val="00B764E2"/>
    <w:rsid w:val="00BE2897"/>
    <w:rsid w:val="00C73164"/>
    <w:rsid w:val="00CB1897"/>
    <w:rsid w:val="00F3113D"/>
    <w:rsid w:val="00F9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ABCABC1-800F-4439-9A31-BD3A2293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87E"/>
  </w:style>
  <w:style w:type="paragraph" w:styleId="Nadpis1">
    <w:name w:val="heading 1"/>
    <w:basedOn w:val="Normln"/>
    <w:next w:val="Normln"/>
    <w:link w:val="Nadpis1Char"/>
    <w:qFormat/>
    <w:rsid w:val="00BE289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5D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64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03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A64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6403B"/>
  </w:style>
  <w:style w:type="paragraph" w:styleId="Zpat">
    <w:name w:val="footer"/>
    <w:basedOn w:val="Normln"/>
    <w:link w:val="ZpatChar"/>
    <w:uiPriority w:val="99"/>
    <w:semiHidden/>
    <w:unhideWhenUsed/>
    <w:rsid w:val="00A64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6403B"/>
  </w:style>
  <w:style w:type="table" w:styleId="Mkatabulky">
    <w:name w:val="Table Grid"/>
    <w:basedOn w:val="Normlntabulka"/>
    <w:rsid w:val="002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BE289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styleId="Hypertextovodkaz">
    <w:name w:val="Hyperlink"/>
    <w:basedOn w:val="Standardnpsmoodstavce"/>
    <w:rsid w:val="00BE2897"/>
    <w:rPr>
      <w:color w:val="0000FF"/>
      <w:u w:val="single"/>
    </w:rPr>
  </w:style>
  <w:style w:type="paragraph" w:customStyle="1" w:styleId="Odstavec1">
    <w:name w:val="Odstavec1"/>
    <w:basedOn w:val="Normln"/>
    <w:rsid w:val="00BE2897"/>
    <w:pPr>
      <w:spacing w:before="8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F9674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075D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</dc:creator>
  <cp:keywords/>
  <dc:description/>
  <cp:lastModifiedBy>Pavlína Přikrylová</cp:lastModifiedBy>
  <cp:revision>3</cp:revision>
  <cp:lastPrinted>2019-11-01T08:26:00Z</cp:lastPrinted>
  <dcterms:created xsi:type="dcterms:W3CDTF">2020-08-27T12:17:00Z</dcterms:created>
  <dcterms:modified xsi:type="dcterms:W3CDTF">2020-09-27T12:03:00Z</dcterms:modified>
</cp:coreProperties>
</file>